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87"/>
        <w:gridCol w:w="251"/>
        <w:gridCol w:w="381"/>
        <w:gridCol w:w="360"/>
        <w:gridCol w:w="687"/>
        <w:gridCol w:w="123"/>
        <w:gridCol w:w="158"/>
        <w:gridCol w:w="742"/>
        <w:gridCol w:w="90"/>
        <w:gridCol w:w="95"/>
        <w:gridCol w:w="1435"/>
        <w:gridCol w:w="202"/>
        <w:gridCol w:w="68"/>
        <w:gridCol w:w="720"/>
        <w:gridCol w:w="270"/>
        <w:gridCol w:w="118"/>
        <w:gridCol w:w="1772"/>
        <w:gridCol w:w="1080"/>
        <w:gridCol w:w="61"/>
        <w:gridCol w:w="659"/>
        <w:gridCol w:w="270"/>
        <w:gridCol w:w="720"/>
        <w:gridCol w:w="266"/>
        <w:gridCol w:w="904"/>
        <w:gridCol w:w="182"/>
        <w:gridCol w:w="214"/>
        <w:gridCol w:w="1602"/>
      </w:tblGrid>
      <w:tr w:rsidR="00AE0F2A" w:rsidRPr="006512A7" w:rsidTr="00453281">
        <w:trPr>
          <w:trHeight w:val="288"/>
        </w:trPr>
        <w:tc>
          <w:tcPr>
            <w:tcW w:w="1437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B5E59" w:rsidRPr="00E30CBC" w:rsidRDefault="007B5E59" w:rsidP="000935FD">
            <w:pPr>
              <w:spacing w:after="0" w:line="240" w:lineRule="auto"/>
            </w:pPr>
            <w:r w:rsidRPr="00E30CBC">
              <w:rPr>
                <w:b/>
              </w:rPr>
              <w:t>Grade Level</w:t>
            </w:r>
            <w:r w:rsidR="006E7F46" w:rsidRPr="00E30CBC">
              <w:rPr>
                <w:b/>
              </w:rPr>
              <w:t>:</w:t>
            </w:r>
            <w:r w:rsidRPr="00E30CBC"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4B229B">
            <w:pPr>
              <w:spacing w:after="0" w:line="240" w:lineRule="auto"/>
            </w:pPr>
            <w:r w:rsidRPr="00E30C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30CBC">
              <w:rPr>
                <w:sz w:val="20"/>
              </w:rPr>
              <w:instrText xml:space="preserve"> FORMTEXT </w:instrText>
            </w:r>
            <w:r w:rsidRPr="00E30CBC">
              <w:rPr>
                <w:sz w:val="20"/>
              </w:rPr>
            </w:r>
            <w:r w:rsidRPr="00E30CBC">
              <w:rPr>
                <w:sz w:val="20"/>
              </w:rPr>
              <w:fldChar w:fldCharType="separate"/>
            </w:r>
            <w:r w:rsidR="00F160CA">
              <w:rPr>
                <w:sz w:val="20"/>
              </w:rPr>
              <w:t>12th</w:t>
            </w:r>
            <w:r w:rsidR="004B229B">
              <w:rPr>
                <w:noProof/>
                <w:sz w:val="20"/>
              </w:rPr>
              <w:t xml:space="preserve"> </w:t>
            </w:r>
            <w:r w:rsidRPr="00E30CBC">
              <w:rPr>
                <w:sz w:val="20"/>
              </w:rPr>
              <w:fldChar w:fldCharType="end"/>
            </w:r>
            <w:bookmarkEnd w:id="0"/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7B5E59">
            <w:pPr>
              <w:spacing w:after="0" w:line="240" w:lineRule="auto"/>
            </w:pPr>
            <w:r w:rsidRPr="00E30CBC">
              <w:rPr>
                <w:b/>
              </w:rPr>
              <w:t>Teacher/Room</w:t>
            </w:r>
            <w:r w:rsidRPr="00E30CBC">
              <w:t>:</w:t>
            </w:r>
          </w:p>
        </w:tc>
        <w:tc>
          <w:tcPr>
            <w:tcW w:w="16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23455D">
            <w:pPr>
              <w:spacing w:after="0" w:line="240" w:lineRule="auto"/>
              <w:ind w:left="-108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23455D">
              <w:rPr>
                <w:noProof/>
                <w:sz w:val="20"/>
              </w:rPr>
              <w:t>Glazier</w:t>
            </w:r>
            <w:r w:rsidRPr="007B5E59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23455D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23455D">
              <w:rPr>
                <w:noProof/>
                <w:sz w:val="20"/>
              </w:rPr>
              <w:t>125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A639ED" w:rsidRDefault="007B5E59" w:rsidP="007B5E59">
            <w:pPr>
              <w:spacing w:after="0" w:line="240" w:lineRule="auto"/>
            </w:pPr>
            <w:r w:rsidRPr="00A639ED"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23455D">
            <w:pPr>
              <w:spacing w:after="0" w:line="240" w:lineRule="auto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23455D">
              <w:rPr>
                <w:noProof/>
                <w:sz w:val="20"/>
              </w:rPr>
              <w:t>1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23455D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23455D">
              <w:rPr>
                <w:noProof/>
                <w:sz w:val="20"/>
              </w:rPr>
              <w:t>2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C365E8">
            <w:pPr>
              <w:spacing w:after="0" w:line="240" w:lineRule="auto"/>
              <w:ind w:left="-36"/>
              <w:jc w:val="right"/>
            </w:pPr>
            <w:r w:rsidRPr="005A0FF1">
              <w:rPr>
                <w:b/>
              </w:rPr>
              <w:t>Week of:</w:t>
            </w:r>
          </w:p>
        </w:tc>
        <w:tc>
          <w:tcPr>
            <w:tcW w:w="199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B5E59" w:rsidRPr="006512A7" w:rsidRDefault="007B5E59" w:rsidP="00CD1D5B">
            <w:pPr>
              <w:spacing w:after="0" w:line="240" w:lineRule="auto"/>
              <w:ind w:left="72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97259B">
              <w:rPr>
                <w:noProof/>
                <w:sz w:val="20"/>
              </w:rPr>
              <w:t>Oct</w:t>
            </w:r>
            <w:bookmarkStart w:id="1" w:name="_GoBack"/>
            <w:bookmarkEnd w:id="1"/>
            <w:r w:rsidR="0097259B">
              <w:rPr>
                <w:noProof/>
                <w:sz w:val="20"/>
              </w:rPr>
              <w:t xml:space="preserve">. </w:t>
            </w:r>
            <w:r w:rsidR="00CD1D5B">
              <w:rPr>
                <w:noProof/>
                <w:sz w:val="20"/>
              </w:rPr>
              <w:t>31- Nov.4, 2016</w:t>
            </w:r>
            <w:r w:rsidRPr="007B5E59">
              <w:rPr>
                <w:sz w:val="20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818" w:type="dxa"/>
            <w:gridSpan w:val="4"/>
            <w:tcBorders>
              <w:bottom w:val="single" w:sz="4" w:space="0" w:color="auto"/>
              <w:right w:val="nil"/>
            </w:tcBorders>
          </w:tcPr>
          <w:p w:rsidR="007B5E59" w:rsidRPr="00F915D8" w:rsidRDefault="007B5E59" w:rsidP="000935FD">
            <w:pPr>
              <w:spacing w:after="0" w:line="240" w:lineRule="auto"/>
              <w:rPr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8" w:type="dxa"/>
            <w:gridSpan w:val="24"/>
            <w:tcBorders>
              <w:left w:val="nil"/>
              <w:bottom w:val="single" w:sz="4" w:space="0" w:color="auto"/>
            </w:tcBorders>
            <w:vAlign w:val="bottom"/>
          </w:tcPr>
          <w:p w:rsidR="007B5E59" w:rsidRPr="00F915D8" w:rsidRDefault="007B5E59" w:rsidP="00D40196">
            <w:pPr>
              <w:spacing w:after="0" w:line="240" w:lineRule="auto"/>
              <w:rPr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837489">
              <w:rPr>
                <w:sz w:val="18"/>
              </w:rPr>
              <w:t>GDP, Inflation, Unemployment, FED, Debt, Deficits, Monetary Policy Fiscal Policy, Macroeconomics, Microecoinomics</w:t>
            </w:r>
            <w:r w:rsidR="00F3771F">
              <w:rPr>
                <w:sz w:val="18"/>
              </w:rPr>
              <w:t>, business cycle, peak trough, depression, recession, expansion, contraction</w:t>
            </w:r>
            <w:r w:rsidR="00837489">
              <w:rPr>
                <w:sz w:val="18"/>
              </w:rPr>
              <w:t xml:space="preserve"> 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988" w:type="dxa"/>
            <w:gridSpan w:val="7"/>
            <w:tcBorders>
              <w:right w:val="nil"/>
            </w:tcBorders>
          </w:tcPr>
          <w:p w:rsidR="007B5E59" w:rsidRDefault="007B5E59" w:rsidP="007B5E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21"/>
            <w:tcBorders>
              <w:left w:val="nil"/>
            </w:tcBorders>
            <w:vAlign w:val="bottom"/>
          </w:tcPr>
          <w:p w:rsidR="007B5E59" w:rsidRDefault="007B5E59" w:rsidP="0059586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FC6CC2">
              <w:rPr>
                <w:noProof/>
                <w:sz w:val="18"/>
              </w:rPr>
              <w:t>Whole Group instruction, individual research, group work, think pair share</w:t>
            </w:r>
            <w:r w:rsidR="004A6D89">
              <w:rPr>
                <w:noProof/>
                <w:sz w:val="18"/>
              </w:rPr>
              <w:t>, close read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3C1394" w:rsidRPr="006512A7" w:rsidTr="00E30CBC">
        <w:tc>
          <w:tcPr>
            <w:tcW w:w="286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84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4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305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29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5</w:t>
            </w:r>
          </w:p>
        </w:tc>
      </w:tr>
      <w:tr w:rsidR="000935FD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AE2748" w:rsidRDefault="00AE2748" w:rsidP="007B5E59">
            <w:pPr>
              <w:spacing w:after="0" w:line="240" w:lineRule="auto"/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</w:tr>
      <w:tr w:rsidR="007B5E59" w:rsidRPr="006512A7" w:rsidTr="006E7F46">
        <w:trPr>
          <w:trHeight w:val="260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ED49AD" w:rsidRPr="00ED49AD" w:rsidRDefault="007B5E59" w:rsidP="00ED49AD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ED49AD" w:rsidRPr="00ED49AD">
              <w:rPr>
                <w:sz w:val="20"/>
                <w:szCs w:val="20"/>
              </w:rPr>
              <w:t>SSEMA2 The student will explain the role and functions of the Federal Reserve System.</w:t>
            </w:r>
          </w:p>
          <w:p w:rsidR="00ED49AD" w:rsidRPr="00ED49AD" w:rsidRDefault="00ED49AD" w:rsidP="00ED49AD">
            <w:pPr>
              <w:spacing w:after="0" w:line="240" w:lineRule="auto"/>
              <w:rPr>
                <w:sz w:val="20"/>
                <w:szCs w:val="20"/>
              </w:rPr>
            </w:pPr>
            <w:r w:rsidRPr="00ED49AD">
              <w:rPr>
                <w:sz w:val="20"/>
                <w:szCs w:val="20"/>
              </w:rPr>
              <w:t>a. Describe the organization of the Federal Reserve System.</w:t>
            </w:r>
          </w:p>
          <w:p w:rsidR="00ED49AD" w:rsidRPr="00ED49AD" w:rsidRDefault="00ED49AD" w:rsidP="00ED49AD">
            <w:pPr>
              <w:spacing w:after="0" w:line="240" w:lineRule="auto"/>
              <w:rPr>
                <w:sz w:val="20"/>
                <w:szCs w:val="20"/>
              </w:rPr>
            </w:pPr>
            <w:r w:rsidRPr="00ED49AD">
              <w:rPr>
                <w:sz w:val="20"/>
                <w:szCs w:val="20"/>
              </w:rPr>
              <w:t>b. Define monetary policy.</w:t>
            </w:r>
          </w:p>
          <w:p w:rsidR="00ED49AD" w:rsidRPr="00ED49AD" w:rsidRDefault="00ED49AD" w:rsidP="00ED49AD">
            <w:pPr>
              <w:spacing w:after="0" w:line="240" w:lineRule="auto"/>
              <w:rPr>
                <w:sz w:val="20"/>
                <w:szCs w:val="20"/>
              </w:rPr>
            </w:pPr>
            <w:r w:rsidRPr="00ED49AD">
              <w:rPr>
                <w:sz w:val="20"/>
                <w:szCs w:val="20"/>
              </w:rPr>
              <w:t>c. Describe how the Federal Reserve uses the tools of monetary policy to promote price stability, full employment, and economic growth.</w:t>
            </w:r>
          </w:p>
          <w:p w:rsidR="00ED49AD" w:rsidRPr="00ED49AD" w:rsidRDefault="00ED49AD" w:rsidP="00ED49AD">
            <w:pPr>
              <w:spacing w:after="0" w:line="240" w:lineRule="auto"/>
              <w:rPr>
                <w:sz w:val="20"/>
                <w:szCs w:val="20"/>
              </w:rPr>
            </w:pPr>
            <w:r w:rsidRPr="00ED49AD">
              <w:rPr>
                <w:sz w:val="20"/>
                <w:szCs w:val="20"/>
              </w:rPr>
              <w:t>SSEMA3 The student will explain how the government uses fiscal policy to promote price</w:t>
            </w:r>
          </w:p>
          <w:p w:rsidR="00ED49AD" w:rsidRPr="00ED49AD" w:rsidRDefault="00ED49AD" w:rsidP="00ED49AD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ED49AD">
              <w:rPr>
                <w:sz w:val="20"/>
                <w:szCs w:val="20"/>
              </w:rPr>
              <w:t>stability</w:t>
            </w:r>
            <w:proofErr w:type="gramEnd"/>
            <w:r w:rsidRPr="00ED49AD">
              <w:rPr>
                <w:sz w:val="20"/>
                <w:szCs w:val="20"/>
              </w:rPr>
              <w:t>, full employment, and economic growth.</w:t>
            </w:r>
          </w:p>
          <w:p w:rsidR="00ED49AD" w:rsidRPr="00ED49AD" w:rsidRDefault="00ED49AD" w:rsidP="00ED49AD">
            <w:pPr>
              <w:spacing w:after="0" w:line="240" w:lineRule="auto"/>
              <w:rPr>
                <w:sz w:val="20"/>
                <w:szCs w:val="20"/>
              </w:rPr>
            </w:pPr>
            <w:r w:rsidRPr="00ED49AD">
              <w:rPr>
                <w:sz w:val="20"/>
                <w:szCs w:val="20"/>
              </w:rPr>
              <w:t>a. Define fiscal policy.</w:t>
            </w:r>
          </w:p>
          <w:p w:rsidR="007B5E59" w:rsidRPr="005A0FF1" w:rsidRDefault="00ED49AD" w:rsidP="00ED49A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49AD">
              <w:rPr>
                <w:sz w:val="20"/>
                <w:szCs w:val="20"/>
              </w:rPr>
              <w:t>b. Explain the government’s taxing and spending decisions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ED49AD" w:rsidRPr="00ED49AD" w:rsidRDefault="007B5E59" w:rsidP="00ED49AD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ED49AD" w:rsidRPr="00ED49AD">
              <w:rPr>
                <w:sz w:val="20"/>
                <w:szCs w:val="20"/>
              </w:rPr>
              <w:t>SSEMA2 The student will explain the role and functions of the Federal Reserve System.</w:t>
            </w:r>
          </w:p>
          <w:p w:rsidR="00ED49AD" w:rsidRPr="00ED49AD" w:rsidRDefault="00ED49AD" w:rsidP="00ED49AD">
            <w:pPr>
              <w:spacing w:after="0" w:line="240" w:lineRule="auto"/>
              <w:rPr>
                <w:sz w:val="20"/>
                <w:szCs w:val="20"/>
              </w:rPr>
            </w:pPr>
            <w:r w:rsidRPr="00ED49AD">
              <w:rPr>
                <w:sz w:val="20"/>
                <w:szCs w:val="20"/>
              </w:rPr>
              <w:t>a. Describe the organization of the Federal Reserve System.</w:t>
            </w:r>
          </w:p>
          <w:p w:rsidR="00ED49AD" w:rsidRPr="00ED49AD" w:rsidRDefault="00ED49AD" w:rsidP="00ED49AD">
            <w:pPr>
              <w:spacing w:after="0" w:line="240" w:lineRule="auto"/>
              <w:rPr>
                <w:sz w:val="20"/>
                <w:szCs w:val="20"/>
              </w:rPr>
            </w:pPr>
            <w:r w:rsidRPr="00ED49AD">
              <w:rPr>
                <w:sz w:val="20"/>
                <w:szCs w:val="20"/>
              </w:rPr>
              <w:t>b. Define monetary policy.</w:t>
            </w:r>
          </w:p>
          <w:p w:rsidR="00ED49AD" w:rsidRPr="00ED49AD" w:rsidRDefault="00ED49AD" w:rsidP="00ED49AD">
            <w:pPr>
              <w:spacing w:after="0" w:line="240" w:lineRule="auto"/>
              <w:rPr>
                <w:sz w:val="20"/>
                <w:szCs w:val="20"/>
              </w:rPr>
            </w:pPr>
            <w:r w:rsidRPr="00ED49AD">
              <w:rPr>
                <w:sz w:val="20"/>
                <w:szCs w:val="20"/>
              </w:rPr>
              <w:t>c. Describe how the Federal Reserve uses the tools of monetary policy to promote price stability, full employment, and economic growth.</w:t>
            </w:r>
          </w:p>
          <w:p w:rsidR="00ED49AD" w:rsidRPr="00ED49AD" w:rsidRDefault="00ED49AD" w:rsidP="00ED49AD">
            <w:pPr>
              <w:spacing w:after="0" w:line="240" w:lineRule="auto"/>
              <w:rPr>
                <w:sz w:val="20"/>
                <w:szCs w:val="20"/>
              </w:rPr>
            </w:pPr>
            <w:r w:rsidRPr="00ED49AD">
              <w:rPr>
                <w:sz w:val="20"/>
                <w:szCs w:val="20"/>
              </w:rPr>
              <w:t>SSEMA3 The student will explain how the government uses fiscal policy to promote price</w:t>
            </w:r>
          </w:p>
          <w:p w:rsidR="00ED49AD" w:rsidRPr="00ED49AD" w:rsidRDefault="00ED49AD" w:rsidP="00ED49AD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ED49AD">
              <w:rPr>
                <w:sz w:val="20"/>
                <w:szCs w:val="20"/>
              </w:rPr>
              <w:t>stability</w:t>
            </w:r>
            <w:proofErr w:type="gramEnd"/>
            <w:r w:rsidRPr="00ED49AD">
              <w:rPr>
                <w:sz w:val="20"/>
                <w:szCs w:val="20"/>
              </w:rPr>
              <w:t>, full employment, and economic growth.</w:t>
            </w:r>
          </w:p>
          <w:p w:rsidR="00ED49AD" w:rsidRPr="00ED49AD" w:rsidRDefault="00ED49AD" w:rsidP="00ED49AD">
            <w:pPr>
              <w:spacing w:after="0" w:line="240" w:lineRule="auto"/>
              <w:rPr>
                <w:sz w:val="20"/>
                <w:szCs w:val="20"/>
              </w:rPr>
            </w:pPr>
            <w:r w:rsidRPr="00ED49AD">
              <w:rPr>
                <w:sz w:val="20"/>
                <w:szCs w:val="20"/>
              </w:rPr>
              <w:t>a. Define fiscal policy.</w:t>
            </w:r>
          </w:p>
          <w:p w:rsidR="007B5E59" w:rsidRPr="005A0FF1" w:rsidRDefault="00ED49AD" w:rsidP="00ED49A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49AD">
              <w:rPr>
                <w:sz w:val="20"/>
                <w:szCs w:val="20"/>
              </w:rPr>
              <w:t>b. Explain the government’s taxing and spending decisions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ED49AD" w:rsidRPr="00ED49AD" w:rsidRDefault="007B5E59" w:rsidP="00ED49AD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ED49AD" w:rsidRPr="00ED49AD">
              <w:rPr>
                <w:sz w:val="20"/>
                <w:szCs w:val="20"/>
              </w:rPr>
              <w:t>SSEMA2 The student will explain the role and functions of the Federal Reserve System.</w:t>
            </w:r>
          </w:p>
          <w:p w:rsidR="00ED49AD" w:rsidRPr="00ED49AD" w:rsidRDefault="00ED49AD" w:rsidP="00ED49AD">
            <w:pPr>
              <w:spacing w:after="0" w:line="240" w:lineRule="auto"/>
              <w:rPr>
                <w:sz w:val="20"/>
                <w:szCs w:val="20"/>
              </w:rPr>
            </w:pPr>
            <w:r w:rsidRPr="00ED49AD">
              <w:rPr>
                <w:sz w:val="20"/>
                <w:szCs w:val="20"/>
              </w:rPr>
              <w:t>a. Describe the organization of the Federal Reserve System.</w:t>
            </w:r>
          </w:p>
          <w:p w:rsidR="00ED49AD" w:rsidRPr="00ED49AD" w:rsidRDefault="00ED49AD" w:rsidP="00ED49AD">
            <w:pPr>
              <w:spacing w:after="0" w:line="240" w:lineRule="auto"/>
              <w:rPr>
                <w:sz w:val="20"/>
                <w:szCs w:val="20"/>
              </w:rPr>
            </w:pPr>
            <w:r w:rsidRPr="00ED49AD">
              <w:rPr>
                <w:sz w:val="20"/>
                <w:szCs w:val="20"/>
              </w:rPr>
              <w:t>b. Define monetary policy.</w:t>
            </w:r>
          </w:p>
          <w:p w:rsidR="00ED49AD" w:rsidRPr="00ED49AD" w:rsidRDefault="00ED49AD" w:rsidP="00ED49AD">
            <w:pPr>
              <w:spacing w:after="0" w:line="240" w:lineRule="auto"/>
              <w:rPr>
                <w:sz w:val="20"/>
                <w:szCs w:val="20"/>
              </w:rPr>
            </w:pPr>
            <w:r w:rsidRPr="00ED49AD">
              <w:rPr>
                <w:sz w:val="20"/>
                <w:szCs w:val="20"/>
              </w:rPr>
              <w:t>c. Describe how the Federal Reserve uses the tools of monetary policy to promote price stability, full employment, and economic growth.</w:t>
            </w:r>
          </w:p>
          <w:p w:rsidR="00ED49AD" w:rsidRPr="00ED49AD" w:rsidRDefault="00ED49AD" w:rsidP="00ED49AD">
            <w:pPr>
              <w:spacing w:after="0" w:line="240" w:lineRule="auto"/>
              <w:rPr>
                <w:sz w:val="20"/>
                <w:szCs w:val="20"/>
              </w:rPr>
            </w:pPr>
            <w:r w:rsidRPr="00ED49AD">
              <w:rPr>
                <w:sz w:val="20"/>
                <w:szCs w:val="20"/>
              </w:rPr>
              <w:t>SSEMA3 The student will explain how the government uses fiscal policy to promote price</w:t>
            </w:r>
          </w:p>
          <w:p w:rsidR="00ED49AD" w:rsidRPr="00ED49AD" w:rsidRDefault="00ED49AD" w:rsidP="00ED49AD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ED49AD">
              <w:rPr>
                <w:sz w:val="20"/>
                <w:szCs w:val="20"/>
              </w:rPr>
              <w:t>stability</w:t>
            </w:r>
            <w:proofErr w:type="gramEnd"/>
            <w:r w:rsidRPr="00ED49AD">
              <w:rPr>
                <w:sz w:val="20"/>
                <w:szCs w:val="20"/>
              </w:rPr>
              <w:t>, full employment, and economic growth.</w:t>
            </w:r>
          </w:p>
          <w:p w:rsidR="00ED49AD" w:rsidRPr="00ED49AD" w:rsidRDefault="00ED49AD" w:rsidP="00ED49AD">
            <w:pPr>
              <w:spacing w:after="0" w:line="240" w:lineRule="auto"/>
              <w:rPr>
                <w:sz w:val="20"/>
                <w:szCs w:val="20"/>
              </w:rPr>
            </w:pPr>
            <w:r w:rsidRPr="00ED49AD">
              <w:rPr>
                <w:sz w:val="20"/>
                <w:szCs w:val="20"/>
              </w:rPr>
              <w:t>a. Define fiscal policy.</w:t>
            </w:r>
          </w:p>
          <w:p w:rsidR="007B5E59" w:rsidRPr="005A0FF1" w:rsidRDefault="00ED49AD" w:rsidP="00ED49A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49AD">
              <w:rPr>
                <w:sz w:val="20"/>
                <w:szCs w:val="20"/>
              </w:rPr>
              <w:t>b. Explain the government’s taxing and spending decisions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E54726" w:rsidRPr="00E54726" w:rsidRDefault="007B5E59" w:rsidP="00E54726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E54726" w:rsidRPr="00E54726">
              <w:rPr>
                <w:sz w:val="20"/>
                <w:szCs w:val="20"/>
              </w:rPr>
              <w:t>SSEMA2 The student will explain the role and functions of the Federal Reserve System.</w:t>
            </w:r>
          </w:p>
          <w:p w:rsidR="00E54726" w:rsidRPr="00E54726" w:rsidRDefault="00E54726" w:rsidP="00E54726">
            <w:pPr>
              <w:spacing w:after="0" w:line="240" w:lineRule="auto"/>
              <w:rPr>
                <w:sz w:val="20"/>
                <w:szCs w:val="20"/>
              </w:rPr>
            </w:pPr>
            <w:r w:rsidRPr="00E54726">
              <w:rPr>
                <w:sz w:val="20"/>
                <w:szCs w:val="20"/>
              </w:rPr>
              <w:t>a. Describe the organization of the Federal Reserve System.</w:t>
            </w:r>
          </w:p>
          <w:p w:rsidR="00E54726" w:rsidRPr="00E54726" w:rsidRDefault="00E54726" w:rsidP="00E54726">
            <w:pPr>
              <w:spacing w:after="0" w:line="240" w:lineRule="auto"/>
              <w:rPr>
                <w:sz w:val="20"/>
                <w:szCs w:val="20"/>
              </w:rPr>
            </w:pPr>
            <w:r w:rsidRPr="00E54726">
              <w:rPr>
                <w:sz w:val="20"/>
                <w:szCs w:val="20"/>
              </w:rPr>
              <w:t>b. Define monetary policy.</w:t>
            </w:r>
          </w:p>
          <w:p w:rsidR="00E54726" w:rsidRPr="00E54726" w:rsidRDefault="00E54726" w:rsidP="00E54726">
            <w:pPr>
              <w:spacing w:after="0" w:line="240" w:lineRule="auto"/>
              <w:rPr>
                <w:sz w:val="20"/>
                <w:szCs w:val="20"/>
              </w:rPr>
            </w:pPr>
            <w:r w:rsidRPr="00E54726">
              <w:rPr>
                <w:sz w:val="20"/>
                <w:szCs w:val="20"/>
              </w:rPr>
              <w:t>c. Describe how the Federal Reserve uses the tools of monetary policy to promote price stability,</w:t>
            </w:r>
            <w:r>
              <w:rPr>
                <w:sz w:val="20"/>
                <w:szCs w:val="20"/>
              </w:rPr>
              <w:t xml:space="preserve"> </w:t>
            </w:r>
            <w:r w:rsidRPr="00E54726">
              <w:rPr>
                <w:sz w:val="20"/>
                <w:szCs w:val="20"/>
              </w:rPr>
              <w:t>full employment, and economic growth.</w:t>
            </w:r>
          </w:p>
          <w:p w:rsidR="00E54726" w:rsidRPr="00E54726" w:rsidRDefault="00E54726" w:rsidP="00E54726">
            <w:pPr>
              <w:spacing w:after="0" w:line="240" w:lineRule="auto"/>
              <w:rPr>
                <w:sz w:val="20"/>
                <w:szCs w:val="20"/>
              </w:rPr>
            </w:pPr>
            <w:r w:rsidRPr="00E54726">
              <w:rPr>
                <w:sz w:val="20"/>
                <w:szCs w:val="20"/>
              </w:rPr>
              <w:t>SSEMA3 The student will explain how the government uses fiscal policy to promote price</w:t>
            </w:r>
          </w:p>
          <w:p w:rsidR="00E54726" w:rsidRPr="00E54726" w:rsidRDefault="00E54726" w:rsidP="00E54726">
            <w:pPr>
              <w:spacing w:after="0" w:line="240" w:lineRule="auto"/>
              <w:rPr>
                <w:sz w:val="20"/>
                <w:szCs w:val="20"/>
              </w:rPr>
            </w:pPr>
            <w:r w:rsidRPr="00E54726">
              <w:rPr>
                <w:sz w:val="20"/>
                <w:szCs w:val="20"/>
              </w:rPr>
              <w:t>stability, full employment, and economic growth.</w:t>
            </w:r>
          </w:p>
          <w:p w:rsidR="00E54726" w:rsidRPr="00E54726" w:rsidRDefault="00E54726" w:rsidP="00E54726">
            <w:pPr>
              <w:spacing w:after="0" w:line="240" w:lineRule="auto"/>
              <w:rPr>
                <w:sz w:val="20"/>
                <w:szCs w:val="20"/>
              </w:rPr>
            </w:pPr>
            <w:r w:rsidRPr="00E54726">
              <w:rPr>
                <w:sz w:val="20"/>
                <w:szCs w:val="20"/>
              </w:rPr>
              <w:t>a. Define fiscal policy.</w:t>
            </w:r>
          </w:p>
          <w:p w:rsidR="007B5E59" w:rsidRPr="005A0FF1" w:rsidRDefault="00E54726" w:rsidP="00E5472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54726">
              <w:rPr>
                <w:sz w:val="20"/>
                <w:szCs w:val="20"/>
              </w:rPr>
              <w:t>b. Explain the government’s taxing and spending decisions.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583015" w:rsidRPr="00583015" w:rsidRDefault="007B5E59" w:rsidP="00583015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583015" w:rsidRPr="00583015">
              <w:rPr>
                <w:sz w:val="20"/>
                <w:szCs w:val="20"/>
              </w:rPr>
              <w:t>SSEIN2 The student will explain why countries sometimes erect trade barriers and sometimes</w:t>
            </w:r>
          </w:p>
          <w:p w:rsidR="00583015" w:rsidRPr="00583015" w:rsidRDefault="00583015" w:rsidP="00583015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583015">
              <w:rPr>
                <w:sz w:val="20"/>
                <w:szCs w:val="20"/>
              </w:rPr>
              <w:t>advocate</w:t>
            </w:r>
            <w:proofErr w:type="gramEnd"/>
            <w:r w:rsidRPr="00583015">
              <w:rPr>
                <w:sz w:val="20"/>
                <w:szCs w:val="20"/>
              </w:rPr>
              <w:t xml:space="preserve"> free trade.</w:t>
            </w:r>
          </w:p>
          <w:p w:rsidR="00583015" w:rsidRPr="00583015" w:rsidRDefault="00583015" w:rsidP="00583015">
            <w:pPr>
              <w:spacing w:after="0" w:line="240" w:lineRule="auto"/>
              <w:rPr>
                <w:sz w:val="20"/>
                <w:szCs w:val="20"/>
              </w:rPr>
            </w:pPr>
            <w:r w:rsidRPr="00583015">
              <w:rPr>
                <w:sz w:val="20"/>
                <w:szCs w:val="20"/>
              </w:rPr>
              <w:t>a. Define trade barriers as tariffs, quotas, embargoes, standards, and subsidies.</w:t>
            </w:r>
          </w:p>
          <w:p w:rsidR="00583015" w:rsidRPr="00583015" w:rsidRDefault="00583015" w:rsidP="00583015">
            <w:pPr>
              <w:spacing w:after="0" w:line="240" w:lineRule="auto"/>
              <w:rPr>
                <w:sz w:val="20"/>
                <w:szCs w:val="20"/>
              </w:rPr>
            </w:pPr>
            <w:r w:rsidRPr="00583015">
              <w:rPr>
                <w:sz w:val="20"/>
                <w:szCs w:val="20"/>
              </w:rPr>
              <w:t>b. Identify costs and benefits of trade barriers over time.</w:t>
            </w:r>
          </w:p>
          <w:p w:rsidR="00583015" w:rsidRPr="00583015" w:rsidRDefault="00583015" w:rsidP="00583015">
            <w:pPr>
              <w:spacing w:after="0" w:line="240" w:lineRule="auto"/>
              <w:rPr>
                <w:sz w:val="20"/>
                <w:szCs w:val="20"/>
              </w:rPr>
            </w:pPr>
            <w:r w:rsidRPr="00583015">
              <w:rPr>
                <w:sz w:val="20"/>
                <w:szCs w:val="20"/>
              </w:rPr>
              <w:t>c. List specific examples of trade barriers.</w:t>
            </w:r>
          </w:p>
          <w:p w:rsidR="00583015" w:rsidRPr="00583015" w:rsidRDefault="00583015" w:rsidP="00583015">
            <w:pPr>
              <w:spacing w:after="0" w:line="240" w:lineRule="auto"/>
              <w:rPr>
                <w:sz w:val="20"/>
                <w:szCs w:val="20"/>
              </w:rPr>
            </w:pPr>
            <w:r w:rsidRPr="00583015">
              <w:rPr>
                <w:sz w:val="20"/>
                <w:szCs w:val="20"/>
              </w:rPr>
              <w:t xml:space="preserve">d. List specific examples of trading </w:t>
            </w:r>
            <w:proofErr w:type="spellStart"/>
            <w:r w:rsidRPr="00583015">
              <w:rPr>
                <w:sz w:val="20"/>
                <w:szCs w:val="20"/>
              </w:rPr>
              <w:t>blocks</w:t>
            </w:r>
            <w:proofErr w:type="spellEnd"/>
            <w:r w:rsidRPr="00583015">
              <w:rPr>
                <w:sz w:val="20"/>
                <w:szCs w:val="20"/>
              </w:rPr>
              <w:t xml:space="preserve"> such as the EU, NAFTA, and ASEAN.</w:t>
            </w:r>
          </w:p>
          <w:p w:rsidR="007B5E59" w:rsidRPr="005A0FF1" w:rsidRDefault="00583015" w:rsidP="0058301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3015">
              <w:rPr>
                <w:sz w:val="20"/>
                <w:szCs w:val="20"/>
              </w:rPr>
              <w:t>e. Evaluate arguments for and against free trade.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6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0935FD" w:rsidP="001B5E4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</w:t>
            </w:r>
            <w:r w:rsidR="001B5E4F" w:rsidRPr="005A0FF1">
              <w:rPr>
                <w:b/>
                <w:sz w:val="21"/>
                <w:szCs w:val="21"/>
              </w:rPr>
              <w:t>ssential</w:t>
            </w:r>
            <w:r w:rsidRPr="005A0FF1">
              <w:rPr>
                <w:b/>
                <w:sz w:val="21"/>
                <w:szCs w:val="21"/>
              </w:rPr>
              <w:t xml:space="preserve"> Question: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</w:tr>
      <w:tr w:rsidR="003C109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ED49A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ED49AD" w:rsidRPr="00ED49AD">
              <w:rPr>
                <w:sz w:val="20"/>
                <w:szCs w:val="20"/>
              </w:rPr>
              <w:t xml:space="preserve">How does </w:t>
            </w:r>
            <w:proofErr w:type="spellStart"/>
            <w:r w:rsidR="00ED49AD" w:rsidRPr="00ED49AD">
              <w:rPr>
                <w:sz w:val="20"/>
                <w:szCs w:val="20"/>
              </w:rPr>
              <w:t>controling</w:t>
            </w:r>
            <w:proofErr w:type="spellEnd"/>
            <w:r w:rsidR="00ED49AD" w:rsidRPr="00ED49AD">
              <w:rPr>
                <w:sz w:val="20"/>
                <w:szCs w:val="20"/>
              </w:rPr>
              <w:t xml:space="preserve"> the money supply impact our economy?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ED49A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ED49AD">
              <w:rPr>
                <w:sz w:val="20"/>
                <w:szCs w:val="20"/>
              </w:rPr>
              <w:t>What do I need to know for my test?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ED49A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ED49AD">
              <w:rPr>
                <w:sz w:val="20"/>
                <w:szCs w:val="20"/>
              </w:rPr>
              <w:t>What do I need to know for my test?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E5472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E54726">
              <w:rPr>
                <w:sz w:val="20"/>
                <w:szCs w:val="20"/>
              </w:rPr>
              <w:t>How does controling the money supply impact our economy?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58301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583015">
              <w:rPr>
                <w:sz w:val="20"/>
                <w:szCs w:val="20"/>
              </w:rPr>
              <w:t>How do barriers to trade impact trade between nations?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72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A9592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D66C13" w:rsidRDefault="000935FD" w:rsidP="0094531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D66C13" w:rsidRDefault="000935FD" w:rsidP="0094531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94531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D66C13" w:rsidRDefault="000935FD" w:rsidP="0094531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EC1721" w:rsidRPr="006512A7" w:rsidTr="006E7F46">
        <w:trPr>
          <w:trHeight w:val="250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ED49A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D49AD" w:rsidRPr="00ED49AD">
              <w:rPr>
                <w:sz w:val="18"/>
                <w:szCs w:val="18"/>
              </w:rPr>
              <w:t>monetary policy review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ED49A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D49AD">
              <w:rPr>
                <w:sz w:val="18"/>
                <w:szCs w:val="18"/>
              </w:rPr>
              <w:t>Monetary policy tools review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F160C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160CA">
              <w:rPr>
                <w:sz w:val="18"/>
                <w:szCs w:val="18"/>
              </w:rPr>
              <w:t> </w:t>
            </w:r>
            <w:r w:rsidR="00F160CA">
              <w:rPr>
                <w:sz w:val="18"/>
                <w:szCs w:val="18"/>
              </w:rPr>
              <w:t> </w:t>
            </w:r>
            <w:r w:rsidR="00F160CA">
              <w:rPr>
                <w:sz w:val="18"/>
                <w:szCs w:val="18"/>
              </w:rPr>
              <w:t> </w:t>
            </w:r>
            <w:r w:rsidR="00F160CA">
              <w:rPr>
                <w:sz w:val="18"/>
                <w:szCs w:val="18"/>
              </w:rPr>
              <w:t> </w:t>
            </w:r>
            <w:r w:rsidR="00F160CA">
              <w:rPr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ED49A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D49AD">
              <w:rPr>
                <w:sz w:val="18"/>
                <w:szCs w:val="18"/>
              </w:rPr>
              <w:t> </w:t>
            </w:r>
            <w:r w:rsidR="00ED49AD">
              <w:rPr>
                <w:sz w:val="18"/>
                <w:szCs w:val="18"/>
              </w:rPr>
              <w:t> </w:t>
            </w:r>
            <w:r w:rsidR="00ED49AD">
              <w:rPr>
                <w:sz w:val="18"/>
                <w:szCs w:val="18"/>
              </w:rPr>
              <w:t> </w:t>
            </w:r>
            <w:r w:rsidR="00ED49AD">
              <w:rPr>
                <w:sz w:val="18"/>
                <w:szCs w:val="18"/>
              </w:rPr>
              <w:t> </w:t>
            </w:r>
            <w:r w:rsidR="00ED49AD">
              <w:rPr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58301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83015">
              <w:rPr>
                <w:sz w:val="18"/>
                <w:szCs w:val="18"/>
              </w:rPr>
              <w:t>discuss students list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8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A959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EC1721" w:rsidRPr="006512A7" w:rsidTr="006E7F46">
        <w:trPr>
          <w:trHeight w:val="26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ED49A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D49AD">
              <w:rPr>
                <w:sz w:val="18"/>
                <w:szCs w:val="18"/>
              </w:rPr>
              <w:t>What are the two different groups that control the money supply?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ED49A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D49AD">
              <w:rPr>
                <w:sz w:val="18"/>
                <w:szCs w:val="18"/>
              </w:rPr>
              <w:t xml:space="preserve">What are the 3 tools of the </w:t>
            </w:r>
            <w:proofErr w:type="gramStart"/>
            <w:r w:rsidR="00ED49AD">
              <w:rPr>
                <w:sz w:val="18"/>
                <w:szCs w:val="18"/>
              </w:rPr>
              <w:t>federal reserve system</w:t>
            </w:r>
            <w:proofErr w:type="gramEnd"/>
            <w:r w:rsidR="00ED49AD">
              <w:rPr>
                <w:sz w:val="18"/>
                <w:szCs w:val="18"/>
              </w:rPr>
              <w:t xml:space="preserve"> and how do they impact the money supply?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ED49A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D49AD">
              <w:rPr>
                <w:sz w:val="18"/>
                <w:szCs w:val="18"/>
              </w:rPr>
              <w:t>Cram for your test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ED49A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D49AD">
              <w:rPr>
                <w:sz w:val="18"/>
                <w:szCs w:val="18"/>
              </w:rPr>
              <w:t> </w:t>
            </w:r>
            <w:r w:rsidR="00ED49AD">
              <w:rPr>
                <w:sz w:val="18"/>
                <w:szCs w:val="18"/>
              </w:rPr>
              <w:t> </w:t>
            </w:r>
            <w:r w:rsidR="00ED49AD">
              <w:rPr>
                <w:sz w:val="18"/>
                <w:szCs w:val="18"/>
              </w:rPr>
              <w:t> </w:t>
            </w:r>
            <w:r w:rsidR="00ED49AD">
              <w:rPr>
                <w:sz w:val="18"/>
                <w:szCs w:val="18"/>
              </w:rPr>
              <w:t> </w:t>
            </w:r>
            <w:r w:rsidR="00ED49AD">
              <w:rPr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58301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83015">
              <w:rPr>
                <w:sz w:val="18"/>
                <w:szCs w:val="18"/>
              </w:rPr>
              <w:t>What do we need to review for EOCT?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72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BE5A7F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D49AD" w:rsidRPr="00ED49AD" w:rsidRDefault="00EC1721" w:rsidP="00ED49A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D49AD" w:rsidRPr="00ED49AD">
              <w:rPr>
                <w:sz w:val="18"/>
                <w:szCs w:val="18"/>
              </w:rPr>
              <w:t>Fiscal policy vs monetary policy scavenger hunt</w:t>
            </w:r>
          </w:p>
          <w:p w:rsidR="00ED49AD" w:rsidRPr="00ED49AD" w:rsidRDefault="00ED49AD" w:rsidP="00ED49A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18"/>
                <w:szCs w:val="18"/>
              </w:rPr>
            </w:pPr>
            <w:r w:rsidRPr="00ED49AD">
              <w:rPr>
                <w:sz w:val="18"/>
                <w:szCs w:val="18"/>
              </w:rPr>
              <w:t>Work on Study guide</w:t>
            </w:r>
          </w:p>
          <w:p w:rsidR="00EC1721" w:rsidRPr="00087266" w:rsidRDefault="00ED49AD" w:rsidP="00ED49A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ED49AD">
              <w:rPr>
                <w:sz w:val="18"/>
                <w:szCs w:val="18"/>
              </w:rPr>
              <w:t xml:space="preserve">debt vs. </w:t>
            </w:r>
            <w:proofErr w:type="spellStart"/>
            <w:r w:rsidRPr="00ED49AD">
              <w:rPr>
                <w:sz w:val="18"/>
                <w:szCs w:val="18"/>
              </w:rPr>
              <w:t>deficate</w:t>
            </w:r>
            <w:proofErr w:type="spellEnd"/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D49AD" w:rsidRPr="00ED49AD" w:rsidRDefault="00EC1721" w:rsidP="00ED49A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CC2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D49AD">
              <w:rPr>
                <w:sz w:val="18"/>
                <w:szCs w:val="18"/>
              </w:rPr>
              <w:t>Study guide</w:t>
            </w:r>
          </w:p>
          <w:p w:rsidR="00ED49AD" w:rsidRPr="00ED49AD" w:rsidRDefault="00ED49AD" w:rsidP="00ED49A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Essay options</w:t>
            </w:r>
          </w:p>
          <w:p w:rsidR="00EC1721" w:rsidRPr="00087266" w:rsidRDefault="00ED49AD" w:rsidP="00ED49A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aggerage</w:t>
            </w:r>
            <w:proofErr w:type="spellEnd"/>
            <w:r>
              <w:rPr>
                <w:sz w:val="18"/>
                <w:szCs w:val="18"/>
              </w:rPr>
              <w:t xml:space="preserve"> supply/ </w:t>
            </w:r>
            <w:proofErr w:type="spellStart"/>
            <w:r>
              <w:rPr>
                <w:sz w:val="18"/>
                <w:szCs w:val="18"/>
              </w:rPr>
              <w:t>aggerate</w:t>
            </w:r>
            <w:proofErr w:type="spellEnd"/>
            <w:r>
              <w:rPr>
                <w:sz w:val="18"/>
                <w:szCs w:val="18"/>
              </w:rPr>
              <w:t xml:space="preserve"> demand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ED49A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D49AD">
              <w:rPr>
                <w:sz w:val="18"/>
                <w:szCs w:val="18"/>
              </w:rPr>
              <w:t>Test Unit 4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ED49AD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D49AD">
              <w:rPr>
                <w:sz w:val="18"/>
                <w:szCs w:val="18"/>
              </w:rPr>
              <w:t>America's Bank: Inside the FED</w:t>
            </w:r>
            <w:r w:rsidRPr="00087266"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58301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83015">
              <w:rPr>
                <w:sz w:val="18"/>
                <w:szCs w:val="18"/>
              </w:rPr>
              <w:t xml:space="preserve">Trade barriers what are the 3 types and how they impact 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8E1745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</w:tr>
      <w:tr w:rsidR="00EC1721" w:rsidRPr="006512A7" w:rsidTr="006E7F46">
        <w:trPr>
          <w:trHeight w:val="341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</w:tcPr>
          <w:p w:rsidR="00EC1721" w:rsidRPr="00087266" w:rsidRDefault="00EC1721" w:rsidP="00CF59A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CF59AB" w:rsidRPr="00CF59AB">
              <w:rPr>
                <w:sz w:val="18"/>
                <w:szCs w:val="18"/>
              </w:rPr>
              <w:t>computer, white board, projector, books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</w:tcPr>
          <w:p w:rsidR="00EC1721" w:rsidRPr="00087266" w:rsidRDefault="00EC1721" w:rsidP="003B61F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3B61F3">
              <w:rPr>
                <w:sz w:val="18"/>
                <w:szCs w:val="18"/>
              </w:rPr>
              <w:t>computer, white board, projector, books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</w:tcPr>
          <w:p w:rsidR="00EC1721" w:rsidRPr="00087266" w:rsidRDefault="00EC1721" w:rsidP="0083748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837489" w:rsidRPr="00837489">
              <w:rPr>
                <w:sz w:val="18"/>
                <w:szCs w:val="18"/>
              </w:rPr>
              <w:t>computer, white board, projector, books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</w:tcPr>
          <w:p w:rsidR="00EC1721" w:rsidRPr="00087266" w:rsidRDefault="00EC1721" w:rsidP="0095199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951995" w:rsidRPr="00951995">
              <w:rPr>
                <w:sz w:val="18"/>
                <w:szCs w:val="18"/>
              </w:rPr>
              <w:t>computer, white board, projector, books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</w:tcPr>
          <w:p w:rsidR="00EC1721" w:rsidRPr="00087266" w:rsidRDefault="00EC1721" w:rsidP="00F3771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3771F" w:rsidRPr="00F3771F">
              <w:rPr>
                <w:sz w:val="18"/>
                <w:szCs w:val="18"/>
              </w:rPr>
              <w:t>computer, white board, projector, books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AE0F2A" w:rsidRPr="006512A7" w:rsidTr="006E7F46">
        <w:trPr>
          <w:trHeight w:val="517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C1466B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EC1721" w:rsidRPr="001C5DF8" w:rsidRDefault="00EC1721" w:rsidP="009453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945311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EC1721" w:rsidRPr="001C5DF8" w:rsidRDefault="00EC1721" w:rsidP="009453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945311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9453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945311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EC1721" w:rsidRPr="001C5DF8" w:rsidRDefault="00EC1721" w:rsidP="009453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945311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0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58301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583015">
              <w:rPr>
                <w:sz w:val="16"/>
                <w:szCs w:val="16"/>
              </w:rPr>
              <w:t>process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3B61F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4A6D8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3B61F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148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C1466B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2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58301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583015">
              <w:rPr>
                <w:sz w:val="16"/>
                <w:szCs w:val="16"/>
              </w:rPr>
              <w:t>mixed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3B61F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4A6D8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3B61F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20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0C30DA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58301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583015">
              <w:rPr>
                <w:noProof/>
                <w:sz w:val="16"/>
                <w:szCs w:val="16"/>
              </w:rPr>
              <w:t>scavenger hunt answers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5A0FF1" w:rsidRDefault="001F23A5" w:rsidP="0094531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5A0FF1" w:rsidRDefault="001F23A5" w:rsidP="0094531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D4329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C1721" w:rsidRDefault="00847A0C" w:rsidP="0095653E">
            <w:pPr>
              <w:spacing w:after="0" w:line="240" w:lineRule="auto"/>
              <w:ind w:left="-109"/>
              <w:rPr>
                <w:rFonts w:asciiTheme="minorHAnsi" w:hAnsiTheme="minorHAnsi"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945311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ind w:left="-109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945311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945311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945311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10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ind w:left="-109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10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CF59AB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CF59AB">
              <w:rPr>
                <w:rFonts w:asciiTheme="minorHAnsi" w:hAnsiTheme="minorHAnsi"/>
                <w:sz w:val="16"/>
                <w:szCs w:val="16"/>
              </w:rPr>
              <w:t> </w:t>
            </w:r>
            <w:r w:rsidR="00CF59AB">
              <w:rPr>
                <w:rFonts w:asciiTheme="minorHAnsi" w:hAnsiTheme="minorHAnsi"/>
                <w:sz w:val="16"/>
                <w:szCs w:val="16"/>
              </w:rPr>
              <w:t> </w:t>
            </w:r>
            <w:r w:rsidR="00CF59AB">
              <w:rPr>
                <w:rFonts w:asciiTheme="minorHAnsi" w:hAnsiTheme="minorHAnsi"/>
                <w:sz w:val="16"/>
                <w:szCs w:val="16"/>
              </w:rPr>
              <w:t> </w:t>
            </w:r>
            <w:r w:rsidR="00CF59AB">
              <w:rPr>
                <w:rFonts w:asciiTheme="minorHAnsi" w:hAnsiTheme="minorHAnsi"/>
                <w:sz w:val="16"/>
                <w:szCs w:val="16"/>
              </w:rPr>
              <w:t> </w:t>
            </w:r>
            <w:r w:rsidR="00CF59AB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69115A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69115A">
              <w:rPr>
                <w:rFonts w:asciiTheme="minorHAnsi" w:hAnsiTheme="minorHAnsi"/>
                <w:sz w:val="16"/>
                <w:szCs w:val="16"/>
              </w:rPr>
              <w:t> </w:t>
            </w:r>
            <w:r w:rsidR="0069115A">
              <w:rPr>
                <w:rFonts w:asciiTheme="minorHAnsi" w:hAnsiTheme="minorHAnsi"/>
                <w:sz w:val="16"/>
                <w:szCs w:val="16"/>
              </w:rPr>
              <w:t> </w:t>
            </w:r>
            <w:r w:rsidR="0069115A">
              <w:rPr>
                <w:rFonts w:asciiTheme="minorHAnsi" w:hAnsiTheme="minorHAnsi"/>
                <w:sz w:val="16"/>
                <w:szCs w:val="16"/>
              </w:rPr>
              <w:t> </w:t>
            </w:r>
            <w:r w:rsidR="0069115A">
              <w:rPr>
                <w:rFonts w:asciiTheme="minorHAnsi" w:hAnsiTheme="minorHAnsi"/>
                <w:sz w:val="16"/>
                <w:szCs w:val="16"/>
              </w:rPr>
              <w:t> </w:t>
            </w:r>
            <w:r w:rsidR="0069115A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E97807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97807">
              <w:rPr>
                <w:rFonts w:asciiTheme="minorHAnsi" w:hAnsiTheme="minorHAnsi"/>
                <w:sz w:val="16"/>
                <w:szCs w:val="16"/>
              </w:rPr>
              <w:t> </w:t>
            </w:r>
            <w:r w:rsidR="00E97807">
              <w:rPr>
                <w:rFonts w:asciiTheme="minorHAnsi" w:hAnsiTheme="minorHAnsi"/>
                <w:sz w:val="16"/>
                <w:szCs w:val="16"/>
              </w:rPr>
              <w:t> </w:t>
            </w:r>
            <w:r w:rsidR="00E97807">
              <w:rPr>
                <w:rFonts w:asciiTheme="minorHAnsi" w:hAnsiTheme="minorHAnsi"/>
                <w:sz w:val="16"/>
                <w:szCs w:val="16"/>
              </w:rPr>
              <w:t> </w:t>
            </w:r>
            <w:r w:rsidR="00E97807">
              <w:rPr>
                <w:rFonts w:asciiTheme="minorHAnsi" w:hAnsiTheme="minorHAnsi"/>
                <w:sz w:val="16"/>
                <w:szCs w:val="16"/>
              </w:rPr>
              <w:t> </w:t>
            </w:r>
            <w:r w:rsidR="00E97807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AE0F2A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AE0F2A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251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DC17E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AE0F2A" w:rsidRDefault="001F23A5" w:rsidP="0094531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AE0F2A" w:rsidRDefault="001F23A5" w:rsidP="0094531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94531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D866B4" w:rsidRDefault="001F23A5" w:rsidP="00AE0F2A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1F23A5" w:rsidRPr="006512A7" w:rsidTr="006E7F46">
        <w:trPr>
          <w:trHeight w:val="162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B60C94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BD1230">
              <w:rPr>
                <w:rFonts w:asciiTheme="minorHAnsi" w:hAnsiTheme="minorHAnsi"/>
                <w:sz w:val="18"/>
                <w:szCs w:val="18"/>
              </w:rPr>
              <w:t>Vocabulary, study guide,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4C2EE2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C2EE2">
              <w:rPr>
                <w:rFonts w:asciiTheme="minorHAnsi" w:hAnsiTheme="minorHAnsi"/>
                <w:sz w:val="18"/>
                <w:szCs w:val="18"/>
              </w:rPr>
              <w:t>vocabulary and study guide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4C2EE2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C2EE2">
              <w:rPr>
                <w:rFonts w:asciiTheme="minorHAnsi" w:hAnsiTheme="minorHAnsi"/>
                <w:sz w:val="18"/>
                <w:szCs w:val="18"/>
              </w:rPr>
              <w:t>vocabulary and study guide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4C2EE2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C2EE2">
              <w:rPr>
                <w:rFonts w:asciiTheme="minorHAnsi" w:hAnsiTheme="minorHAnsi"/>
                <w:sz w:val="18"/>
                <w:szCs w:val="18"/>
              </w:rPr>
              <w:t xml:space="preserve">vocabulary and study guide 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945311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1F23A5" w:rsidRPr="006512A7" w:rsidTr="006E7F46">
        <w:trPr>
          <w:trHeight w:val="152"/>
        </w:trPr>
        <w:tc>
          <w:tcPr>
            <w:tcW w:w="31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Pr="00202E42" w:rsidRDefault="001F23A5" w:rsidP="00AE0F2A">
            <w:pPr>
              <w:spacing w:after="0" w:line="240" w:lineRule="auto"/>
              <w:rPr>
                <w:b/>
                <w:color w:val="FF0000"/>
              </w:rPr>
            </w:pPr>
            <w:r w:rsidRPr="00202E42">
              <w:rPr>
                <w:b/>
              </w:rPr>
              <w:t>Resources and Reflective Notes:</w:t>
            </w:r>
          </w:p>
        </w:tc>
        <w:tc>
          <w:tcPr>
            <w:tcW w:w="1147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Default="001F23A5" w:rsidP="00AE0F2A">
            <w:pPr>
              <w:spacing w:after="0" w:line="240" w:lineRule="auto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5E06CA" w:rsidRPr="000935FD" w:rsidRDefault="005E06CA" w:rsidP="00AE0F2A">
      <w:pPr>
        <w:rPr>
          <w:color w:val="FF0000"/>
        </w:rPr>
      </w:pPr>
    </w:p>
    <w:sectPr w:rsidR="005E06CA" w:rsidRPr="000935FD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B0F" w:rsidRDefault="00AE0B0F" w:rsidP="0039321F">
      <w:pPr>
        <w:spacing w:after="0" w:line="240" w:lineRule="auto"/>
      </w:pPr>
      <w:r>
        <w:separator/>
      </w:r>
    </w:p>
  </w:endnote>
  <w:endnote w:type="continuationSeparator" w:id="0">
    <w:p w:rsidR="00AE0B0F" w:rsidRDefault="00AE0B0F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B0F" w:rsidRDefault="00AE0B0F" w:rsidP="0039321F">
      <w:pPr>
        <w:spacing w:after="0" w:line="240" w:lineRule="auto"/>
      </w:pPr>
      <w:r>
        <w:separator/>
      </w:r>
    </w:p>
  </w:footnote>
  <w:footnote w:type="continuationSeparator" w:id="0">
    <w:p w:rsidR="00AE0B0F" w:rsidRDefault="00AE0B0F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311" w:rsidRPr="009E2732" w:rsidRDefault="00945311" w:rsidP="00AE2748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945311" w:rsidRDefault="00945311" w:rsidP="00AE27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5BED"/>
    <w:multiLevelType w:val="hybridMultilevel"/>
    <w:tmpl w:val="C440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331E3"/>
    <w:multiLevelType w:val="hybridMultilevel"/>
    <w:tmpl w:val="0F0E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D7D1B"/>
    <w:multiLevelType w:val="hybridMultilevel"/>
    <w:tmpl w:val="793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42D33"/>
    <w:multiLevelType w:val="hybridMultilevel"/>
    <w:tmpl w:val="93DE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03163"/>
    <w:multiLevelType w:val="hybridMultilevel"/>
    <w:tmpl w:val="B8F0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62931"/>
    <w:multiLevelType w:val="hybridMultilevel"/>
    <w:tmpl w:val="FCF2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958FB"/>
    <w:multiLevelType w:val="hybridMultilevel"/>
    <w:tmpl w:val="DEC4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E7568"/>
    <w:multiLevelType w:val="hybridMultilevel"/>
    <w:tmpl w:val="2D267F8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5F4809A9"/>
    <w:multiLevelType w:val="hybridMultilevel"/>
    <w:tmpl w:val="ACA4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144CA"/>
    <w:multiLevelType w:val="hybridMultilevel"/>
    <w:tmpl w:val="58FC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00D12"/>
    <w:multiLevelType w:val="hybridMultilevel"/>
    <w:tmpl w:val="1EC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9D737A"/>
    <w:multiLevelType w:val="hybridMultilevel"/>
    <w:tmpl w:val="E288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11B58"/>
    <w:multiLevelType w:val="hybridMultilevel"/>
    <w:tmpl w:val="6E2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2"/>
  </w:num>
  <w:num w:numId="10">
    <w:abstractNumId w:val="11"/>
  </w:num>
  <w:num w:numId="11">
    <w:abstractNumId w:val="7"/>
  </w:num>
  <w:num w:numId="12">
    <w:abstractNumId w:val="21"/>
  </w:num>
  <w:num w:numId="13">
    <w:abstractNumId w:val="14"/>
  </w:num>
  <w:num w:numId="14">
    <w:abstractNumId w:val="1"/>
  </w:num>
  <w:num w:numId="15">
    <w:abstractNumId w:val="10"/>
  </w:num>
  <w:num w:numId="16">
    <w:abstractNumId w:val="12"/>
  </w:num>
  <w:num w:numId="17">
    <w:abstractNumId w:val="17"/>
  </w:num>
  <w:num w:numId="18">
    <w:abstractNumId w:val="16"/>
  </w:num>
  <w:num w:numId="19">
    <w:abstractNumId w:val="13"/>
  </w:num>
  <w:num w:numId="20">
    <w:abstractNumId w:val="20"/>
  </w:num>
  <w:num w:numId="21">
    <w:abstractNumId w:val="23"/>
  </w:num>
  <w:num w:numId="22">
    <w:abstractNumId w:val="3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1F"/>
    <w:rsid w:val="00020FDC"/>
    <w:rsid w:val="0004619E"/>
    <w:rsid w:val="00056938"/>
    <w:rsid w:val="00062233"/>
    <w:rsid w:val="0007650B"/>
    <w:rsid w:val="000823E9"/>
    <w:rsid w:val="00087266"/>
    <w:rsid w:val="000935FD"/>
    <w:rsid w:val="000A3F66"/>
    <w:rsid w:val="000A6715"/>
    <w:rsid w:val="000C08A0"/>
    <w:rsid w:val="000C30DA"/>
    <w:rsid w:val="001057B1"/>
    <w:rsid w:val="00125A08"/>
    <w:rsid w:val="001409AC"/>
    <w:rsid w:val="001521F7"/>
    <w:rsid w:val="00160378"/>
    <w:rsid w:val="00171F9E"/>
    <w:rsid w:val="00190AEA"/>
    <w:rsid w:val="00195077"/>
    <w:rsid w:val="001B5E4F"/>
    <w:rsid w:val="001C5DF8"/>
    <w:rsid w:val="001D0A7F"/>
    <w:rsid w:val="001D14C8"/>
    <w:rsid w:val="001D7622"/>
    <w:rsid w:val="001F23A5"/>
    <w:rsid w:val="00202E42"/>
    <w:rsid w:val="002030EA"/>
    <w:rsid w:val="0023455D"/>
    <w:rsid w:val="00234ABA"/>
    <w:rsid w:val="00260CE7"/>
    <w:rsid w:val="00280196"/>
    <w:rsid w:val="00284E61"/>
    <w:rsid w:val="00286119"/>
    <w:rsid w:val="002B4553"/>
    <w:rsid w:val="002B5946"/>
    <w:rsid w:val="002C53EA"/>
    <w:rsid w:val="002E2F1C"/>
    <w:rsid w:val="002F6D16"/>
    <w:rsid w:val="002F6F07"/>
    <w:rsid w:val="00312EE8"/>
    <w:rsid w:val="003217E6"/>
    <w:rsid w:val="00324FF9"/>
    <w:rsid w:val="003278CB"/>
    <w:rsid w:val="003304BD"/>
    <w:rsid w:val="00380A6E"/>
    <w:rsid w:val="00382B21"/>
    <w:rsid w:val="003866CD"/>
    <w:rsid w:val="0039138A"/>
    <w:rsid w:val="00392320"/>
    <w:rsid w:val="0039321F"/>
    <w:rsid w:val="00394982"/>
    <w:rsid w:val="0039653E"/>
    <w:rsid w:val="003B2089"/>
    <w:rsid w:val="003B61F3"/>
    <w:rsid w:val="003C1091"/>
    <w:rsid w:val="003C1394"/>
    <w:rsid w:val="003C1AA7"/>
    <w:rsid w:val="003D2905"/>
    <w:rsid w:val="003E069B"/>
    <w:rsid w:val="003F0F2C"/>
    <w:rsid w:val="003F19B2"/>
    <w:rsid w:val="004171E9"/>
    <w:rsid w:val="00453281"/>
    <w:rsid w:val="004728A3"/>
    <w:rsid w:val="004761EB"/>
    <w:rsid w:val="00495802"/>
    <w:rsid w:val="004A3A2D"/>
    <w:rsid w:val="004A5971"/>
    <w:rsid w:val="004A6D89"/>
    <w:rsid w:val="004A7E21"/>
    <w:rsid w:val="004B229B"/>
    <w:rsid w:val="004B4F71"/>
    <w:rsid w:val="004C2EE2"/>
    <w:rsid w:val="004C5636"/>
    <w:rsid w:val="004D02D6"/>
    <w:rsid w:val="004D6F5B"/>
    <w:rsid w:val="004E4472"/>
    <w:rsid w:val="004E606E"/>
    <w:rsid w:val="004F6AE4"/>
    <w:rsid w:val="005113FD"/>
    <w:rsid w:val="00532A03"/>
    <w:rsid w:val="00541789"/>
    <w:rsid w:val="00542B19"/>
    <w:rsid w:val="0054383C"/>
    <w:rsid w:val="00544F8D"/>
    <w:rsid w:val="005540A8"/>
    <w:rsid w:val="0056445E"/>
    <w:rsid w:val="00567AEE"/>
    <w:rsid w:val="005777A8"/>
    <w:rsid w:val="00581F49"/>
    <w:rsid w:val="00583015"/>
    <w:rsid w:val="005836A9"/>
    <w:rsid w:val="00594533"/>
    <w:rsid w:val="00595861"/>
    <w:rsid w:val="005A0FF1"/>
    <w:rsid w:val="005C3946"/>
    <w:rsid w:val="005C4DB1"/>
    <w:rsid w:val="005D0660"/>
    <w:rsid w:val="005E06CA"/>
    <w:rsid w:val="005E63F2"/>
    <w:rsid w:val="005F2E4A"/>
    <w:rsid w:val="005F39EE"/>
    <w:rsid w:val="006038FE"/>
    <w:rsid w:val="00624472"/>
    <w:rsid w:val="00626475"/>
    <w:rsid w:val="00631979"/>
    <w:rsid w:val="006558E1"/>
    <w:rsid w:val="00656C82"/>
    <w:rsid w:val="00657BD7"/>
    <w:rsid w:val="00662125"/>
    <w:rsid w:val="006622C7"/>
    <w:rsid w:val="00667A02"/>
    <w:rsid w:val="00673412"/>
    <w:rsid w:val="006742DD"/>
    <w:rsid w:val="00682C35"/>
    <w:rsid w:val="006836F6"/>
    <w:rsid w:val="006870EB"/>
    <w:rsid w:val="0069115A"/>
    <w:rsid w:val="006A0722"/>
    <w:rsid w:val="006A0DCA"/>
    <w:rsid w:val="006A27D5"/>
    <w:rsid w:val="006A5C8B"/>
    <w:rsid w:val="006B5BBA"/>
    <w:rsid w:val="006D66D4"/>
    <w:rsid w:val="006E7F46"/>
    <w:rsid w:val="007134A8"/>
    <w:rsid w:val="00713562"/>
    <w:rsid w:val="00715723"/>
    <w:rsid w:val="00715DE0"/>
    <w:rsid w:val="00723CD2"/>
    <w:rsid w:val="00737222"/>
    <w:rsid w:val="00743CD0"/>
    <w:rsid w:val="00760815"/>
    <w:rsid w:val="00763BFC"/>
    <w:rsid w:val="00771D10"/>
    <w:rsid w:val="0079406C"/>
    <w:rsid w:val="007B5E59"/>
    <w:rsid w:val="007B63FB"/>
    <w:rsid w:val="007C414D"/>
    <w:rsid w:val="007D148C"/>
    <w:rsid w:val="007E176E"/>
    <w:rsid w:val="007F65BB"/>
    <w:rsid w:val="00805138"/>
    <w:rsid w:val="008154CB"/>
    <w:rsid w:val="008215D1"/>
    <w:rsid w:val="00837489"/>
    <w:rsid w:val="0084459D"/>
    <w:rsid w:val="00845FFF"/>
    <w:rsid w:val="00847A0C"/>
    <w:rsid w:val="00853BCE"/>
    <w:rsid w:val="008565C6"/>
    <w:rsid w:val="00856F1D"/>
    <w:rsid w:val="00862AC3"/>
    <w:rsid w:val="008638C3"/>
    <w:rsid w:val="00877CEE"/>
    <w:rsid w:val="008823B9"/>
    <w:rsid w:val="008832E0"/>
    <w:rsid w:val="0088417C"/>
    <w:rsid w:val="008941BD"/>
    <w:rsid w:val="008B43AB"/>
    <w:rsid w:val="008D7F16"/>
    <w:rsid w:val="008E160B"/>
    <w:rsid w:val="008E1745"/>
    <w:rsid w:val="008E5644"/>
    <w:rsid w:val="008F229D"/>
    <w:rsid w:val="00911D54"/>
    <w:rsid w:val="00915F60"/>
    <w:rsid w:val="00917ABB"/>
    <w:rsid w:val="0092029B"/>
    <w:rsid w:val="00925C40"/>
    <w:rsid w:val="0093152A"/>
    <w:rsid w:val="009368EA"/>
    <w:rsid w:val="00936F61"/>
    <w:rsid w:val="00941E08"/>
    <w:rsid w:val="00945311"/>
    <w:rsid w:val="00951995"/>
    <w:rsid w:val="00952A3B"/>
    <w:rsid w:val="0095653E"/>
    <w:rsid w:val="00966A39"/>
    <w:rsid w:val="0097259B"/>
    <w:rsid w:val="00976605"/>
    <w:rsid w:val="009835E5"/>
    <w:rsid w:val="009918C2"/>
    <w:rsid w:val="00992109"/>
    <w:rsid w:val="009926E8"/>
    <w:rsid w:val="009A0D98"/>
    <w:rsid w:val="009A0E63"/>
    <w:rsid w:val="009B0584"/>
    <w:rsid w:val="009E2732"/>
    <w:rsid w:val="00A048BA"/>
    <w:rsid w:val="00A13C45"/>
    <w:rsid w:val="00A13EA8"/>
    <w:rsid w:val="00A234FD"/>
    <w:rsid w:val="00A24D0C"/>
    <w:rsid w:val="00A32F6A"/>
    <w:rsid w:val="00A34208"/>
    <w:rsid w:val="00A374E4"/>
    <w:rsid w:val="00A37F6C"/>
    <w:rsid w:val="00A44C60"/>
    <w:rsid w:val="00A459AD"/>
    <w:rsid w:val="00A627FF"/>
    <w:rsid w:val="00A639ED"/>
    <w:rsid w:val="00A67875"/>
    <w:rsid w:val="00A747AA"/>
    <w:rsid w:val="00A95928"/>
    <w:rsid w:val="00A96CAF"/>
    <w:rsid w:val="00A96D39"/>
    <w:rsid w:val="00AA6ADE"/>
    <w:rsid w:val="00AB123B"/>
    <w:rsid w:val="00AB606B"/>
    <w:rsid w:val="00AB6231"/>
    <w:rsid w:val="00AB6AEF"/>
    <w:rsid w:val="00AD13C0"/>
    <w:rsid w:val="00AE0B0F"/>
    <w:rsid w:val="00AE0F2A"/>
    <w:rsid w:val="00AE21EF"/>
    <w:rsid w:val="00AE2748"/>
    <w:rsid w:val="00AE5BEF"/>
    <w:rsid w:val="00B012DC"/>
    <w:rsid w:val="00B05976"/>
    <w:rsid w:val="00B163C3"/>
    <w:rsid w:val="00B31507"/>
    <w:rsid w:val="00B47641"/>
    <w:rsid w:val="00B47FB7"/>
    <w:rsid w:val="00B60C94"/>
    <w:rsid w:val="00B66AC0"/>
    <w:rsid w:val="00B66C26"/>
    <w:rsid w:val="00B83B36"/>
    <w:rsid w:val="00BA49DC"/>
    <w:rsid w:val="00BC10E8"/>
    <w:rsid w:val="00BC621E"/>
    <w:rsid w:val="00BD10D0"/>
    <w:rsid w:val="00BD1230"/>
    <w:rsid w:val="00BE5A7F"/>
    <w:rsid w:val="00C075BA"/>
    <w:rsid w:val="00C1466B"/>
    <w:rsid w:val="00C17DC5"/>
    <w:rsid w:val="00C2358C"/>
    <w:rsid w:val="00C365E8"/>
    <w:rsid w:val="00C50FF7"/>
    <w:rsid w:val="00C51662"/>
    <w:rsid w:val="00C77D8C"/>
    <w:rsid w:val="00C92295"/>
    <w:rsid w:val="00C93CF4"/>
    <w:rsid w:val="00CC2AD1"/>
    <w:rsid w:val="00CD1D5B"/>
    <w:rsid w:val="00CD3CF3"/>
    <w:rsid w:val="00CD4329"/>
    <w:rsid w:val="00CD7038"/>
    <w:rsid w:val="00CD76FD"/>
    <w:rsid w:val="00CE2EE4"/>
    <w:rsid w:val="00CF59AB"/>
    <w:rsid w:val="00D139D9"/>
    <w:rsid w:val="00D16C11"/>
    <w:rsid w:val="00D2038E"/>
    <w:rsid w:val="00D2545D"/>
    <w:rsid w:val="00D40196"/>
    <w:rsid w:val="00D42897"/>
    <w:rsid w:val="00D66BC2"/>
    <w:rsid w:val="00D66C13"/>
    <w:rsid w:val="00D741F8"/>
    <w:rsid w:val="00D7683E"/>
    <w:rsid w:val="00D85C44"/>
    <w:rsid w:val="00D866B4"/>
    <w:rsid w:val="00DB1DE4"/>
    <w:rsid w:val="00DB79BE"/>
    <w:rsid w:val="00DC17E1"/>
    <w:rsid w:val="00DC2928"/>
    <w:rsid w:val="00DC73F7"/>
    <w:rsid w:val="00DD5F98"/>
    <w:rsid w:val="00DE2ED5"/>
    <w:rsid w:val="00DE6A03"/>
    <w:rsid w:val="00DF3E2E"/>
    <w:rsid w:val="00E07B3A"/>
    <w:rsid w:val="00E30CBC"/>
    <w:rsid w:val="00E44B43"/>
    <w:rsid w:val="00E52E00"/>
    <w:rsid w:val="00E532F4"/>
    <w:rsid w:val="00E54726"/>
    <w:rsid w:val="00E54E35"/>
    <w:rsid w:val="00E70752"/>
    <w:rsid w:val="00E7434F"/>
    <w:rsid w:val="00E77BA5"/>
    <w:rsid w:val="00E93FE2"/>
    <w:rsid w:val="00E94B84"/>
    <w:rsid w:val="00E97807"/>
    <w:rsid w:val="00EA6DB6"/>
    <w:rsid w:val="00EB10EF"/>
    <w:rsid w:val="00EB328D"/>
    <w:rsid w:val="00EC1721"/>
    <w:rsid w:val="00EC7C37"/>
    <w:rsid w:val="00EC7F6D"/>
    <w:rsid w:val="00ED3098"/>
    <w:rsid w:val="00ED49AD"/>
    <w:rsid w:val="00EE0A53"/>
    <w:rsid w:val="00EF5D09"/>
    <w:rsid w:val="00F11AA0"/>
    <w:rsid w:val="00F160CA"/>
    <w:rsid w:val="00F20987"/>
    <w:rsid w:val="00F21091"/>
    <w:rsid w:val="00F23E6E"/>
    <w:rsid w:val="00F31DE3"/>
    <w:rsid w:val="00F31FBE"/>
    <w:rsid w:val="00F3771F"/>
    <w:rsid w:val="00F6322C"/>
    <w:rsid w:val="00F74161"/>
    <w:rsid w:val="00F7441A"/>
    <w:rsid w:val="00F74B14"/>
    <w:rsid w:val="00F8517F"/>
    <w:rsid w:val="00F85624"/>
    <w:rsid w:val="00F915D8"/>
    <w:rsid w:val="00F942EB"/>
    <w:rsid w:val="00F95B65"/>
    <w:rsid w:val="00F95DFA"/>
    <w:rsid w:val="00F97CEF"/>
    <w:rsid w:val="00FA72F6"/>
    <w:rsid w:val="00FB0269"/>
    <w:rsid w:val="00FC20FD"/>
    <w:rsid w:val="00FC64E6"/>
    <w:rsid w:val="00FC6CC2"/>
    <w:rsid w:val="00FD07BD"/>
    <w:rsid w:val="00FF5F4C"/>
    <w:rsid w:val="00FF6B79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ED1436-4287-4C45-9974-7852E407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F720C-2A22-47D2-9552-10A1E7D65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6984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Angela Quarles</dc:creator>
  <cp:lastModifiedBy>Jennifer Glazier</cp:lastModifiedBy>
  <cp:revision>2</cp:revision>
  <cp:lastPrinted>2013-08-26T11:23:00Z</cp:lastPrinted>
  <dcterms:created xsi:type="dcterms:W3CDTF">2016-10-31T00:27:00Z</dcterms:created>
  <dcterms:modified xsi:type="dcterms:W3CDTF">2016-10-31T00:27:00Z</dcterms:modified>
</cp:coreProperties>
</file>